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C10" w:rsidRPr="003218CB" w:rsidRDefault="007C1DCC" w:rsidP="00DF4942">
      <w:pPr>
        <w:rPr>
          <w:sz w:val="24"/>
        </w:rPr>
      </w:pPr>
      <w:r w:rsidRPr="003218CB">
        <w:rPr>
          <w:sz w:val="24"/>
        </w:rPr>
        <w:t>Good morning Pine Ridge family.</w:t>
      </w:r>
    </w:p>
    <w:p w:rsidR="007C1DCC" w:rsidRPr="003218CB" w:rsidRDefault="007C1DCC" w:rsidP="00DF4942">
      <w:pPr>
        <w:rPr>
          <w:sz w:val="24"/>
        </w:rPr>
      </w:pPr>
      <w:r w:rsidRPr="003218CB">
        <w:rPr>
          <w:sz w:val="24"/>
        </w:rPr>
        <w:t>One nice thing about doing these devotionals is that I get to delve into some of the great passages of Scriptures.  Those favorite passages that when we hear them, we remember with</w:t>
      </w:r>
      <w:r w:rsidR="00933615">
        <w:rPr>
          <w:sz w:val="24"/>
        </w:rPr>
        <w:t xml:space="preserve"> joy.  A</w:t>
      </w:r>
      <w:r w:rsidRPr="003218CB">
        <w:rPr>
          <w:sz w:val="24"/>
        </w:rPr>
        <w:t xml:space="preserve"> passage had touched us at some important time in our lives.  This morning we have Psalm 27.  </w:t>
      </w:r>
    </w:p>
    <w:p w:rsidR="00DF4942" w:rsidRPr="003218CB" w:rsidRDefault="00DF4942" w:rsidP="00DF4942">
      <w:pPr>
        <w:rPr>
          <w:sz w:val="24"/>
        </w:rPr>
      </w:pPr>
      <w:r w:rsidRPr="003218CB">
        <w:rPr>
          <w:sz w:val="24"/>
        </w:rPr>
        <w:t>If you go to YouTube and look up Psalm 27 you will find that many people have put the beginning of this Psalm to music.  Many of you will read this psalm and immedia</w:t>
      </w:r>
      <w:r w:rsidR="00933615">
        <w:rPr>
          <w:sz w:val="24"/>
        </w:rPr>
        <w:t xml:space="preserve">tely remember one of those </w:t>
      </w:r>
      <w:r w:rsidRPr="003218CB">
        <w:rPr>
          <w:sz w:val="24"/>
        </w:rPr>
        <w:t>version from years ago.  This wouldn’t have happened</w:t>
      </w:r>
      <w:r w:rsidR="00933615">
        <w:rPr>
          <w:sz w:val="24"/>
        </w:rPr>
        <w:t xml:space="preserve"> unless the words of this psalm did</w:t>
      </w:r>
      <w:r w:rsidRPr="003218CB">
        <w:rPr>
          <w:sz w:val="24"/>
        </w:rPr>
        <w:t xml:space="preserve"> not touched us deeply. </w:t>
      </w:r>
    </w:p>
    <w:p w:rsidR="00DF4942" w:rsidRPr="003218CB" w:rsidRDefault="00DF4942" w:rsidP="00DF4942">
      <w:pPr>
        <w:rPr>
          <w:sz w:val="24"/>
        </w:rPr>
      </w:pPr>
      <w:r w:rsidRPr="003218CB">
        <w:rPr>
          <w:sz w:val="24"/>
        </w:rPr>
        <w:t>When was this psalm written?  It must have been written by David after one of his sever conflicts, when</w:t>
      </w:r>
      <w:r w:rsidR="00933615">
        <w:rPr>
          <w:sz w:val="24"/>
        </w:rPr>
        <w:t xml:space="preserve"> the Lord had answered his prayers for deliverance.  David</w:t>
      </w:r>
      <w:r w:rsidRPr="003218CB">
        <w:rPr>
          <w:sz w:val="24"/>
        </w:rPr>
        <w:t xml:space="preserve"> has found</w:t>
      </w:r>
      <w:r w:rsidR="00933615">
        <w:rPr>
          <w:sz w:val="24"/>
        </w:rPr>
        <w:t>,</w:t>
      </w:r>
      <w:r w:rsidRPr="003218CB">
        <w:rPr>
          <w:sz w:val="24"/>
        </w:rPr>
        <w:t xml:space="preserve"> once again</w:t>
      </w:r>
      <w:r w:rsidR="00933615">
        <w:rPr>
          <w:sz w:val="24"/>
        </w:rPr>
        <w:t>,</w:t>
      </w:r>
      <w:r w:rsidRPr="003218CB">
        <w:rPr>
          <w:sz w:val="24"/>
        </w:rPr>
        <w:t xml:space="preserve"> that God is remarkably faithful.  </w:t>
      </w:r>
      <w:r w:rsidR="00406615" w:rsidRPr="003218CB">
        <w:rPr>
          <w:sz w:val="24"/>
        </w:rPr>
        <w:t>He does acknowledge that problems still abound</w:t>
      </w:r>
      <w:r w:rsidR="00933615">
        <w:rPr>
          <w:sz w:val="24"/>
        </w:rPr>
        <w:t xml:space="preserve"> in his life, but now he</w:t>
      </w:r>
      <w:r w:rsidR="00406615" w:rsidRPr="003218CB">
        <w:rPr>
          <w:sz w:val="24"/>
        </w:rPr>
        <w:t xml:space="preserve"> rejoices in God’s wonderful provision.  </w:t>
      </w:r>
    </w:p>
    <w:p w:rsidR="00AD5A7D" w:rsidRPr="003218CB" w:rsidRDefault="00AD5A7D" w:rsidP="00DF4942">
      <w:pPr>
        <w:rPr>
          <w:sz w:val="24"/>
        </w:rPr>
      </w:pPr>
      <w:r w:rsidRPr="003218CB">
        <w:rPr>
          <w:sz w:val="24"/>
        </w:rPr>
        <w:t>David proudly declares that the L</w:t>
      </w:r>
      <w:r w:rsidRPr="003218CB">
        <w:rPr>
          <w:sz w:val="20"/>
        </w:rPr>
        <w:t>ORD</w:t>
      </w:r>
      <w:r w:rsidR="00933615">
        <w:rPr>
          <w:sz w:val="20"/>
        </w:rPr>
        <w:t>,</w:t>
      </w:r>
      <w:r w:rsidRPr="003218CB">
        <w:rPr>
          <w:sz w:val="24"/>
        </w:rPr>
        <w:t xml:space="preserve"> and the </w:t>
      </w:r>
      <w:r w:rsidRPr="003218CB">
        <w:rPr>
          <w:sz w:val="24"/>
        </w:rPr>
        <w:t>L</w:t>
      </w:r>
      <w:r w:rsidRPr="003218CB">
        <w:rPr>
          <w:sz w:val="20"/>
        </w:rPr>
        <w:t>ORD</w:t>
      </w:r>
      <w:r w:rsidRPr="003218CB">
        <w:rPr>
          <w:sz w:val="24"/>
        </w:rPr>
        <w:t xml:space="preserve"> alone</w:t>
      </w:r>
      <w:r w:rsidR="00933615">
        <w:rPr>
          <w:sz w:val="24"/>
        </w:rPr>
        <w:t>,</w:t>
      </w:r>
      <w:r w:rsidRPr="003218CB">
        <w:rPr>
          <w:sz w:val="24"/>
        </w:rPr>
        <w:t xml:space="preserve"> is his light and salvation.  David is living in a country whose God is supposed to be Yahweh, the L</w:t>
      </w:r>
      <w:r w:rsidRPr="003218CB">
        <w:rPr>
          <w:sz w:val="20"/>
        </w:rPr>
        <w:t>ORD</w:t>
      </w:r>
      <w:r w:rsidR="009F1AE2" w:rsidRPr="003218CB">
        <w:rPr>
          <w:sz w:val="24"/>
        </w:rPr>
        <w:t>.  B</w:t>
      </w:r>
      <w:r w:rsidRPr="003218CB">
        <w:rPr>
          <w:sz w:val="24"/>
        </w:rPr>
        <w:t>ut there have been and are all around him those Hebrews who mix the worship of the L</w:t>
      </w:r>
      <w:r w:rsidRPr="003218CB">
        <w:rPr>
          <w:sz w:val="20"/>
        </w:rPr>
        <w:t>ORD</w:t>
      </w:r>
      <w:r w:rsidRPr="003218CB">
        <w:rPr>
          <w:sz w:val="24"/>
        </w:rPr>
        <w:t xml:space="preserve"> with </w:t>
      </w:r>
      <w:r w:rsidR="009F1AE2" w:rsidRPr="003218CB">
        <w:rPr>
          <w:sz w:val="24"/>
        </w:rPr>
        <w:t xml:space="preserve">all the other gods of the land.  David will trust in nothing but the </w:t>
      </w:r>
      <w:r w:rsidR="009F1AE2" w:rsidRPr="003218CB">
        <w:rPr>
          <w:sz w:val="24"/>
        </w:rPr>
        <w:t>L</w:t>
      </w:r>
      <w:r w:rsidR="009F1AE2" w:rsidRPr="003218CB">
        <w:rPr>
          <w:sz w:val="20"/>
        </w:rPr>
        <w:t>ORD</w:t>
      </w:r>
      <w:r w:rsidR="009F1AE2" w:rsidRPr="003218CB">
        <w:rPr>
          <w:sz w:val="24"/>
        </w:rPr>
        <w:t xml:space="preserve"> alone.  As we follow David’s troubles in 2 Samuel, we see a conflict between the promises of the </w:t>
      </w:r>
      <w:r w:rsidR="009F1AE2" w:rsidRPr="003218CB">
        <w:rPr>
          <w:sz w:val="24"/>
        </w:rPr>
        <w:t>L</w:t>
      </w:r>
      <w:r w:rsidR="009F1AE2" w:rsidRPr="003218CB">
        <w:rPr>
          <w:sz w:val="20"/>
        </w:rPr>
        <w:t>ORD</w:t>
      </w:r>
      <w:r w:rsidR="009F1AE2" w:rsidRPr="003218CB">
        <w:rPr>
          <w:sz w:val="20"/>
        </w:rPr>
        <w:t xml:space="preserve"> </w:t>
      </w:r>
      <w:r w:rsidR="009F1AE2" w:rsidRPr="003218CB">
        <w:rPr>
          <w:sz w:val="24"/>
        </w:rPr>
        <w:t xml:space="preserve">to him and his struggles.  With David’s numerous setbacks we watch with all Israel to see if the </w:t>
      </w:r>
      <w:r w:rsidR="009F1AE2" w:rsidRPr="003218CB">
        <w:rPr>
          <w:sz w:val="24"/>
        </w:rPr>
        <w:t>L</w:t>
      </w:r>
      <w:r w:rsidR="009F1AE2" w:rsidRPr="003218CB">
        <w:rPr>
          <w:sz w:val="20"/>
        </w:rPr>
        <w:t>ORD</w:t>
      </w:r>
      <w:r w:rsidR="009F1AE2" w:rsidRPr="003218CB">
        <w:rPr>
          <w:sz w:val="24"/>
        </w:rPr>
        <w:t>’s promises will come true.  Will David remain faithful to his God when nothing seems to go right for hi</w:t>
      </w:r>
      <w:r w:rsidR="00933615">
        <w:rPr>
          <w:sz w:val="24"/>
        </w:rPr>
        <w:t xml:space="preserve">m for about 10 years? </w:t>
      </w:r>
      <w:r w:rsidR="009F1AE2" w:rsidRPr="003218CB">
        <w:rPr>
          <w:sz w:val="24"/>
        </w:rPr>
        <w:t xml:space="preserve"> David had low points.  Psalm 22 was probably written during that period.  </w:t>
      </w:r>
    </w:p>
    <w:p w:rsidR="009F1AE2" w:rsidRPr="003218CB" w:rsidRDefault="009F1AE2" w:rsidP="00DF4942">
      <w:pPr>
        <w:rPr>
          <w:sz w:val="24"/>
        </w:rPr>
      </w:pPr>
      <w:r w:rsidRPr="003218CB">
        <w:rPr>
          <w:sz w:val="24"/>
        </w:rPr>
        <w:t xml:space="preserve">But David never </w:t>
      </w:r>
      <w:r w:rsidR="009066C9" w:rsidRPr="003218CB">
        <w:rPr>
          <w:sz w:val="24"/>
        </w:rPr>
        <w:t xml:space="preserve">wavered; questioned, but never wavered.  Because the </w:t>
      </w:r>
      <w:r w:rsidR="009066C9" w:rsidRPr="003218CB">
        <w:rPr>
          <w:sz w:val="24"/>
        </w:rPr>
        <w:t>L</w:t>
      </w:r>
      <w:r w:rsidR="009066C9" w:rsidRPr="003218CB">
        <w:rPr>
          <w:sz w:val="20"/>
        </w:rPr>
        <w:t>ORD</w:t>
      </w:r>
      <w:r w:rsidR="009066C9" w:rsidRPr="003218CB">
        <w:rPr>
          <w:sz w:val="20"/>
        </w:rPr>
        <w:t xml:space="preserve"> </w:t>
      </w:r>
      <w:r w:rsidR="009066C9" w:rsidRPr="003218CB">
        <w:rPr>
          <w:sz w:val="24"/>
        </w:rPr>
        <w:t xml:space="preserve">held him.  He was David’s light amidst the darkness.  He was David’s salvation.  Whom should he fear?  </w:t>
      </w:r>
      <w:r w:rsidR="009066C9" w:rsidRPr="003218CB">
        <w:rPr>
          <w:i/>
          <w:sz w:val="24"/>
        </w:rPr>
        <w:t>If God is for us, who can be against us?  Who shall separate us from the love of Christ?</w:t>
      </w:r>
      <w:r w:rsidR="009066C9" w:rsidRPr="003218CB">
        <w:rPr>
          <w:sz w:val="24"/>
        </w:rPr>
        <w:t xml:space="preserve">  </w:t>
      </w:r>
      <w:r w:rsidR="009066C9" w:rsidRPr="003218CB">
        <w:rPr>
          <w:rStyle w:val="netverse"/>
          <w:i/>
          <w:sz w:val="24"/>
        </w:rPr>
        <w:t>For I am convinced that neither death, nor life, nor angels, nor principalities, nor things present, nor things to come, nor powers,</w:t>
      </w:r>
      <w:r w:rsidR="009066C9" w:rsidRPr="003218CB">
        <w:rPr>
          <w:i/>
          <w:sz w:val="24"/>
        </w:rPr>
        <w:t xml:space="preserve"> </w:t>
      </w:r>
      <w:r w:rsidR="009066C9" w:rsidRPr="003218CB">
        <w:rPr>
          <w:rStyle w:val="netverse"/>
          <w:i/>
          <w:sz w:val="24"/>
        </w:rPr>
        <w:t>nor height, nor depth, nor any other created thing, will be able to separate us from the love of God, which is in Christ Jesus our Lord.</w:t>
      </w:r>
      <w:r w:rsidR="009066C9" w:rsidRPr="003218CB">
        <w:rPr>
          <w:rStyle w:val="netverse"/>
          <w:i/>
          <w:sz w:val="24"/>
        </w:rPr>
        <w:t xml:space="preserve">  (fm</w:t>
      </w:r>
      <w:r w:rsidR="003218CB" w:rsidRPr="003218CB">
        <w:rPr>
          <w:rStyle w:val="netverse"/>
          <w:i/>
          <w:sz w:val="24"/>
        </w:rPr>
        <w:t>.</w:t>
      </w:r>
      <w:r w:rsidR="009066C9" w:rsidRPr="003218CB">
        <w:rPr>
          <w:rStyle w:val="netverse"/>
          <w:i/>
          <w:sz w:val="24"/>
        </w:rPr>
        <w:t xml:space="preserve"> Rom. 8)</w:t>
      </w:r>
    </w:p>
    <w:p w:rsidR="009066C9" w:rsidRPr="003218CB" w:rsidRDefault="009066C9" w:rsidP="00DF4942">
      <w:pPr>
        <w:rPr>
          <w:sz w:val="24"/>
        </w:rPr>
      </w:pPr>
      <w:r w:rsidRPr="003218CB">
        <w:rPr>
          <w:sz w:val="24"/>
        </w:rPr>
        <w:t>Because David believed the LORD through all his trials, he also proved God faithful.  Oh God was faithful whether David believed or n</w:t>
      </w:r>
      <w:r w:rsidR="003218CB" w:rsidRPr="003218CB">
        <w:rPr>
          <w:sz w:val="24"/>
        </w:rPr>
        <w:t>ot, but David faith proved that one could trust God actively in any situation.  The L</w:t>
      </w:r>
      <w:r w:rsidR="003218CB" w:rsidRPr="003218CB">
        <w:rPr>
          <w:sz w:val="20"/>
        </w:rPr>
        <w:t>ORD</w:t>
      </w:r>
      <w:r w:rsidR="003218CB" w:rsidRPr="003218CB">
        <w:rPr>
          <w:sz w:val="24"/>
        </w:rPr>
        <w:t xml:space="preserve"> was his light and his salvation. Whom should he fear?</w:t>
      </w:r>
    </w:p>
    <w:p w:rsidR="00933615" w:rsidRDefault="003218CB" w:rsidP="00DF4942">
      <w:pPr>
        <w:rPr>
          <w:sz w:val="24"/>
        </w:rPr>
      </w:pPr>
      <w:r w:rsidRPr="003218CB">
        <w:rPr>
          <w:sz w:val="24"/>
        </w:rPr>
        <w:t xml:space="preserve">How much more do we know than David did?  We have the life and words of Jesus, who endured far more than David.  He was faithful and His Father delivered Him from death. </w:t>
      </w:r>
    </w:p>
    <w:p w:rsidR="003218CB" w:rsidRDefault="003218CB" w:rsidP="00DF4942">
      <w:pPr>
        <w:rPr>
          <w:sz w:val="24"/>
        </w:rPr>
      </w:pPr>
      <w:r w:rsidRPr="003218CB">
        <w:rPr>
          <w:sz w:val="24"/>
        </w:rPr>
        <w:t>The L</w:t>
      </w:r>
      <w:r w:rsidRPr="003218CB">
        <w:rPr>
          <w:sz w:val="20"/>
        </w:rPr>
        <w:t>ORD</w:t>
      </w:r>
      <w:r w:rsidRPr="003218CB">
        <w:rPr>
          <w:sz w:val="24"/>
        </w:rPr>
        <w:t xml:space="preserve"> is our light and salvation.  I think that deserves singing about.</w:t>
      </w:r>
    </w:p>
    <w:p w:rsidR="00933615" w:rsidRPr="003218CB" w:rsidRDefault="00933615" w:rsidP="00DF4942">
      <w:pPr>
        <w:rPr>
          <w:sz w:val="24"/>
        </w:rPr>
      </w:pPr>
      <w:r>
        <w:rPr>
          <w:sz w:val="24"/>
        </w:rPr>
        <w:t>In Christ   Pastor EA</w:t>
      </w:r>
      <w:bookmarkStart w:id="0" w:name="_GoBack"/>
      <w:bookmarkEnd w:id="0"/>
    </w:p>
    <w:sectPr w:rsidR="00933615" w:rsidRPr="00321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CC"/>
    <w:rsid w:val="003218CB"/>
    <w:rsid w:val="00406615"/>
    <w:rsid w:val="00784C10"/>
    <w:rsid w:val="007C1DCC"/>
    <w:rsid w:val="009066C9"/>
    <w:rsid w:val="00933615"/>
    <w:rsid w:val="009F1AE2"/>
    <w:rsid w:val="00AD5A7D"/>
    <w:rsid w:val="00DF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A556F-F3DB-4591-866E-D30ED21F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DCC"/>
    <w:pPr>
      <w:spacing w:after="0" w:line="240" w:lineRule="auto"/>
    </w:pPr>
  </w:style>
  <w:style w:type="character" w:customStyle="1" w:styleId="netverse">
    <w:name w:val="netverse"/>
    <w:basedOn w:val="DefaultParagraphFont"/>
    <w:rsid w:val="009066C9"/>
  </w:style>
  <w:style w:type="character" w:customStyle="1" w:styleId="versenumber">
    <w:name w:val="versenumber"/>
    <w:basedOn w:val="DefaultParagraphFont"/>
    <w:rsid w:val="009066C9"/>
  </w:style>
  <w:style w:type="paragraph" w:styleId="BalloonText">
    <w:name w:val="Balloon Text"/>
    <w:basedOn w:val="Normal"/>
    <w:link w:val="BalloonTextChar"/>
    <w:uiPriority w:val="99"/>
    <w:semiHidden/>
    <w:unhideWhenUsed/>
    <w:rsid w:val="00321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1</cp:revision>
  <cp:lastPrinted>2020-04-17T15:15:00Z</cp:lastPrinted>
  <dcterms:created xsi:type="dcterms:W3CDTF">2020-04-17T13:50:00Z</dcterms:created>
  <dcterms:modified xsi:type="dcterms:W3CDTF">2020-04-17T15:23:00Z</dcterms:modified>
</cp:coreProperties>
</file>